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1F1D3"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2"/>
          <w:szCs w:val="22"/>
          <w:lang w:eastAsia="en-GB"/>
          <w14:ligatures w14:val="none"/>
        </w:rPr>
        <w:t>Dear prayer partners,</w:t>
      </w:r>
    </w:p>
    <w:p w14:paraId="25A70E43"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2"/>
          <w:szCs w:val="22"/>
          <w:lang w:eastAsia="en-GB"/>
          <w14:ligatures w14:val="none"/>
        </w:rPr>
        <w:t> </w:t>
      </w:r>
    </w:p>
    <w:p w14:paraId="14DAD551"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2"/>
          <w:szCs w:val="22"/>
          <w:lang w:eastAsia="en-GB"/>
          <w14:ligatures w14:val="none"/>
        </w:rPr>
        <w:t xml:space="preserve">Please find an update below and pictures attached from the </w:t>
      </w:r>
      <w:proofErr w:type="spellStart"/>
      <w:r w:rsidRPr="00A00071">
        <w:rPr>
          <w:rFonts w:ascii="Open Sans" w:eastAsia="Times New Roman" w:hAnsi="Open Sans" w:cs="Open Sans"/>
          <w:color w:val="000000"/>
          <w:kern w:val="0"/>
          <w:sz w:val="22"/>
          <w:szCs w:val="22"/>
          <w:lang w:eastAsia="en-GB"/>
          <w14:ligatures w14:val="none"/>
        </w:rPr>
        <w:t>Muluutas</w:t>
      </w:r>
      <w:proofErr w:type="spellEnd"/>
      <w:r w:rsidRPr="00A00071">
        <w:rPr>
          <w:rFonts w:ascii="Open Sans" w:eastAsia="Times New Roman" w:hAnsi="Open Sans" w:cs="Open Sans"/>
          <w:color w:val="000000"/>
          <w:kern w:val="0"/>
          <w:sz w:val="22"/>
          <w:szCs w:val="22"/>
          <w:lang w:eastAsia="en-GB"/>
          <w14:ligatures w14:val="none"/>
        </w:rPr>
        <w:t>. Thank you so much for your ongoing prayers.</w:t>
      </w:r>
    </w:p>
    <w:p w14:paraId="2A364803"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2"/>
          <w:szCs w:val="22"/>
          <w:lang w:eastAsia="en-GB"/>
          <w14:ligatures w14:val="none"/>
        </w:rPr>
        <w:t> </w:t>
      </w:r>
    </w:p>
    <w:p w14:paraId="7F756EC8"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Hello friends,</w:t>
      </w:r>
    </w:p>
    <w:p w14:paraId="5727EABD"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 </w:t>
      </w:r>
    </w:p>
    <w:p w14:paraId="316526B5"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We are sorry that you have not heard from us in some time. There is a good reason for our silence — we are delighted to announce the arrival of our precious daughter, Anna Mirembe. Mirembe is Luganda for peace. </w:t>
      </w:r>
    </w:p>
    <w:p w14:paraId="108AC3A0"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 </w:t>
      </w:r>
    </w:p>
    <w:p w14:paraId="367F8ABF"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 xml:space="preserve">She was born on 13 May and she weighed 3.6kg. After a relatively straightforward pregnancy, the last week of the pregnancy was fraught with complications that resulted in a challenging 9-day stay in hospital. We were thrilled to return home with the little </w:t>
      </w:r>
      <w:proofErr w:type="gramStart"/>
      <w:r w:rsidRPr="00A00071">
        <w:rPr>
          <w:rFonts w:ascii="Open Sans" w:eastAsia="Times New Roman" w:hAnsi="Open Sans" w:cs="Open Sans"/>
          <w:color w:val="000000"/>
          <w:kern w:val="0"/>
          <w:sz w:val="20"/>
          <w:szCs w:val="20"/>
          <w:lang w:eastAsia="en-GB"/>
          <w14:ligatures w14:val="none"/>
        </w:rPr>
        <w:t>girl</w:t>
      </w:r>
      <w:proofErr w:type="gramEnd"/>
      <w:r w:rsidRPr="00A00071">
        <w:rPr>
          <w:rFonts w:ascii="Open Sans" w:eastAsia="Times New Roman" w:hAnsi="Open Sans" w:cs="Open Sans"/>
          <w:color w:val="000000"/>
          <w:kern w:val="0"/>
          <w:sz w:val="20"/>
          <w:szCs w:val="20"/>
          <w:lang w:eastAsia="en-GB"/>
          <w14:ligatures w14:val="none"/>
        </w:rPr>
        <w:t xml:space="preserve"> but we were thrust into quite a busy time with Bernie finishing his third year — assignments and exams — on little sleep and the little girl who had severe tongue-tie that was not caught for two weeks. </w:t>
      </w:r>
    </w:p>
    <w:p w14:paraId="55FA8F03"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 </w:t>
      </w:r>
    </w:p>
    <w:p w14:paraId="084D46D3"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We have been particularly blessed by the wonderful support and encouragement we have received from our church family at Christ Church Leyton and the college community at Oak Hill. We are grateful to God that Bernie passed his exams and assignments despite the tricky ending to the semester.</w:t>
      </w:r>
    </w:p>
    <w:p w14:paraId="17A2D33D"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 </w:t>
      </w:r>
    </w:p>
    <w:p w14:paraId="5C8E82AE" w14:textId="77777777" w:rsidR="00A00071" w:rsidRPr="00A00071" w:rsidRDefault="00A00071" w:rsidP="00A00071">
      <w:pPr>
        <w:spacing w:after="240"/>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We are now on our first holiday with little Anna Mirembe in the Lake District. We have a bit of time to catch our breath. We would love your prayers for this time away:</w:t>
      </w:r>
    </w:p>
    <w:p w14:paraId="62383DE7" w14:textId="77777777" w:rsidR="00A00071" w:rsidRPr="00A00071" w:rsidRDefault="00A00071" w:rsidP="00A00071">
      <w:pPr>
        <w:numPr>
          <w:ilvl w:val="0"/>
          <w:numId w:val="1"/>
        </w:num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for this time to be a time of prayer and reflection</w:t>
      </w:r>
    </w:p>
    <w:p w14:paraId="22ABA7F4" w14:textId="77777777" w:rsidR="00A00071" w:rsidRPr="00A00071" w:rsidRDefault="00A00071" w:rsidP="00A00071">
      <w:pPr>
        <w:numPr>
          <w:ilvl w:val="0"/>
          <w:numId w:val="1"/>
        </w:num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for pockets of time to invest in our marriage</w:t>
      </w:r>
    </w:p>
    <w:p w14:paraId="2E56F7BC" w14:textId="77777777" w:rsidR="00A00071" w:rsidRPr="00A00071" w:rsidRDefault="00A00071" w:rsidP="00A00071">
      <w:pPr>
        <w:numPr>
          <w:ilvl w:val="0"/>
          <w:numId w:val="1"/>
        </w:num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that we might be able to enjoy the countryside — the views and a few walks</w:t>
      </w:r>
    </w:p>
    <w:p w14:paraId="596AB4B2" w14:textId="77777777" w:rsidR="00A00071" w:rsidRPr="00A00071" w:rsidRDefault="00A00071" w:rsidP="00A00071">
      <w:pPr>
        <w:numPr>
          <w:ilvl w:val="0"/>
          <w:numId w:val="1"/>
        </w:num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that we may get to know/learn Anna Mirembe better</w:t>
      </w:r>
    </w:p>
    <w:p w14:paraId="6DA302DA" w14:textId="77777777" w:rsidR="00A00071" w:rsidRPr="00A00071" w:rsidRDefault="00A00071" w:rsidP="00A00071">
      <w:pPr>
        <w:numPr>
          <w:ilvl w:val="0"/>
          <w:numId w:val="1"/>
        </w:num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that we may have a good time at the end of the week with Rachael’s parents and her brother and his wife.</w:t>
      </w:r>
    </w:p>
    <w:p w14:paraId="21B15E82"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 </w:t>
      </w:r>
    </w:p>
    <w:p w14:paraId="2C8357B3"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We hope to send a fuller prayer letter later in the month but until then we leave with you a few pictures.</w:t>
      </w:r>
    </w:p>
    <w:p w14:paraId="45C849E4"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 </w:t>
      </w:r>
    </w:p>
    <w:p w14:paraId="2FC77DD4"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Lots of love,</w:t>
      </w:r>
    </w:p>
    <w:p w14:paraId="13330B3B"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color w:val="000000"/>
          <w:kern w:val="0"/>
          <w:sz w:val="20"/>
          <w:szCs w:val="20"/>
          <w:lang w:eastAsia="en-GB"/>
          <w14:ligatures w14:val="none"/>
        </w:rPr>
        <w:t>Rachael &amp; Bernie, and Anna Mirembe</w:t>
      </w:r>
    </w:p>
    <w:p w14:paraId="2842886A"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Aptos" w:eastAsia="Times New Roman" w:hAnsi="Aptos" w:cs="Times New Roman"/>
          <w:color w:val="000000"/>
          <w:kern w:val="0"/>
          <w:sz w:val="22"/>
          <w:szCs w:val="22"/>
          <w:lang w:eastAsia="en-GB"/>
          <w14:ligatures w14:val="none"/>
        </w:rPr>
        <w:t> </w:t>
      </w:r>
    </w:p>
    <w:p w14:paraId="1B7803E8" w14:textId="77777777" w:rsidR="00A00071" w:rsidRPr="00A00071" w:rsidRDefault="00A00071" w:rsidP="00A00071">
      <w:pPr>
        <w:rPr>
          <w:rFonts w:ascii="Aptos" w:eastAsia="Times New Roman" w:hAnsi="Aptos" w:cs="Times New Roman"/>
          <w:color w:val="000000"/>
          <w:kern w:val="0"/>
          <w:lang w:eastAsia="en-GB"/>
          <w14:ligatures w14:val="none"/>
        </w:rPr>
      </w:pPr>
      <w:r w:rsidRPr="00A00071">
        <w:rPr>
          <w:rFonts w:ascii="Open Sans" w:eastAsia="Times New Roman" w:hAnsi="Open Sans" w:cs="Open Sans"/>
          <w:b/>
          <w:bCs/>
          <w:color w:val="000000"/>
          <w:kern w:val="0"/>
          <w:sz w:val="18"/>
          <w:szCs w:val="18"/>
          <w:lang w:eastAsia="en-GB"/>
          <w14:ligatures w14:val="none"/>
        </w:rPr>
        <w:t>Helen Burns | Church Partnerships Coordinator</w:t>
      </w:r>
    </w:p>
    <w:p w14:paraId="663A9400" w14:textId="0E68C52C" w:rsidR="00A00071" w:rsidRPr="00A00071" w:rsidRDefault="00A00071" w:rsidP="00A00071">
      <w:pPr>
        <w:rPr>
          <w:rFonts w:ascii="Aptos" w:eastAsia="Times New Roman" w:hAnsi="Aptos" w:cs="Times New Roman"/>
          <w:color w:val="000000"/>
          <w:kern w:val="0"/>
          <w:lang w:eastAsia="en-GB"/>
          <w14:ligatures w14:val="none"/>
        </w:rPr>
      </w:pPr>
      <w:r w:rsidRPr="00A00071">
        <w:rPr>
          <w:rFonts w:ascii="Aptos" w:eastAsia="Times New Roman" w:hAnsi="Aptos" w:cs="Times New Roman"/>
          <w:noProof/>
          <w:kern w:val="0"/>
          <w:lang w:eastAsia="en-GB"/>
          <w14:ligatures w14:val="none"/>
        </w:rPr>
        <w:drawing>
          <wp:inline distT="0" distB="0" distL="0" distR="0" wp14:anchorId="47C73325" wp14:editId="682FD770">
            <wp:extent cx="3928110" cy="747395"/>
            <wp:effectExtent l="0" t="0" r="0" b="0"/>
            <wp:docPr id="1491351702" name="Picture 1" descr="image001.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image001.png@01DD0940.7F1C4920&gt;" descr="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8110" cy="747395"/>
                    </a:xfrm>
                    <a:prstGeom prst="rect">
                      <a:avLst/>
                    </a:prstGeom>
                    <a:noFill/>
                    <a:ln>
                      <a:noFill/>
                    </a:ln>
                  </pic:spPr>
                </pic:pic>
              </a:graphicData>
            </a:graphic>
          </wp:inline>
        </w:drawing>
      </w:r>
    </w:p>
    <w:p w14:paraId="0EAA4150" w14:textId="77777777" w:rsidR="00462A7C" w:rsidRDefault="00462A7C"/>
    <w:sectPr w:rsidR="00462A7C" w:rsidSect="004921DC">
      <w:pgSz w:w="11900" w:h="16820"/>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560B"/>
    <w:multiLevelType w:val="multilevel"/>
    <w:tmpl w:val="3BE4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32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71"/>
    <w:rsid w:val="00006D68"/>
    <w:rsid w:val="00006DF6"/>
    <w:rsid w:val="000214CA"/>
    <w:rsid w:val="00021E62"/>
    <w:rsid w:val="00023521"/>
    <w:rsid w:val="00085057"/>
    <w:rsid w:val="0011765A"/>
    <w:rsid w:val="001240F2"/>
    <w:rsid w:val="00154ADF"/>
    <w:rsid w:val="00160BDB"/>
    <w:rsid w:val="00167FF0"/>
    <w:rsid w:val="001C02E2"/>
    <w:rsid w:val="00233F39"/>
    <w:rsid w:val="002820C7"/>
    <w:rsid w:val="00283D64"/>
    <w:rsid w:val="002F3C8D"/>
    <w:rsid w:val="002F520C"/>
    <w:rsid w:val="003150DA"/>
    <w:rsid w:val="00335A83"/>
    <w:rsid w:val="003E0A02"/>
    <w:rsid w:val="003E1411"/>
    <w:rsid w:val="003E3CA4"/>
    <w:rsid w:val="003F1D5F"/>
    <w:rsid w:val="00405D46"/>
    <w:rsid w:val="00462A7C"/>
    <w:rsid w:val="004912FE"/>
    <w:rsid w:val="004921DC"/>
    <w:rsid w:val="004A6475"/>
    <w:rsid w:val="004C7187"/>
    <w:rsid w:val="004D687B"/>
    <w:rsid w:val="004D7D4E"/>
    <w:rsid w:val="004D7FD0"/>
    <w:rsid w:val="00540736"/>
    <w:rsid w:val="00582069"/>
    <w:rsid w:val="0058511B"/>
    <w:rsid w:val="005F17C4"/>
    <w:rsid w:val="005F1AE8"/>
    <w:rsid w:val="00697048"/>
    <w:rsid w:val="006A0AA0"/>
    <w:rsid w:val="006B0C35"/>
    <w:rsid w:val="006E5675"/>
    <w:rsid w:val="00721E55"/>
    <w:rsid w:val="00722568"/>
    <w:rsid w:val="00727727"/>
    <w:rsid w:val="00747A2C"/>
    <w:rsid w:val="00753FDE"/>
    <w:rsid w:val="00764766"/>
    <w:rsid w:val="007A6823"/>
    <w:rsid w:val="007A6C23"/>
    <w:rsid w:val="007C7D02"/>
    <w:rsid w:val="007D561D"/>
    <w:rsid w:val="007F04CB"/>
    <w:rsid w:val="0082032E"/>
    <w:rsid w:val="00860954"/>
    <w:rsid w:val="00887FDD"/>
    <w:rsid w:val="00893017"/>
    <w:rsid w:val="009441BA"/>
    <w:rsid w:val="00946E2E"/>
    <w:rsid w:val="00972B2A"/>
    <w:rsid w:val="009C161A"/>
    <w:rsid w:val="00A00071"/>
    <w:rsid w:val="00A166EF"/>
    <w:rsid w:val="00A46DD6"/>
    <w:rsid w:val="00A544FE"/>
    <w:rsid w:val="00A75767"/>
    <w:rsid w:val="00A804CD"/>
    <w:rsid w:val="00AB0EF7"/>
    <w:rsid w:val="00AD3EDB"/>
    <w:rsid w:val="00B06078"/>
    <w:rsid w:val="00B170B8"/>
    <w:rsid w:val="00B23F81"/>
    <w:rsid w:val="00B61A96"/>
    <w:rsid w:val="00B67069"/>
    <w:rsid w:val="00B80CDC"/>
    <w:rsid w:val="00BA78EC"/>
    <w:rsid w:val="00BD091F"/>
    <w:rsid w:val="00BD4BC8"/>
    <w:rsid w:val="00C0397B"/>
    <w:rsid w:val="00C055E6"/>
    <w:rsid w:val="00C36292"/>
    <w:rsid w:val="00C73628"/>
    <w:rsid w:val="00C82DA1"/>
    <w:rsid w:val="00CB13B9"/>
    <w:rsid w:val="00CB4D46"/>
    <w:rsid w:val="00D06B7C"/>
    <w:rsid w:val="00D54302"/>
    <w:rsid w:val="00D62464"/>
    <w:rsid w:val="00D85BA9"/>
    <w:rsid w:val="00DE3E91"/>
    <w:rsid w:val="00E16AED"/>
    <w:rsid w:val="00E16BBC"/>
    <w:rsid w:val="00E24216"/>
    <w:rsid w:val="00E52392"/>
    <w:rsid w:val="00E62E38"/>
    <w:rsid w:val="00E658E6"/>
    <w:rsid w:val="00F11226"/>
    <w:rsid w:val="00FF1760"/>
    <w:rsid w:val="00FF3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C00186"/>
  <w15:chartTrackingRefBased/>
  <w15:docId w15:val="{11F3D85B-BE28-CC45-AB6B-C74F18AE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00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0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0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0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0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071"/>
    <w:rPr>
      <w:rFonts w:eastAsiaTheme="majorEastAsia" w:cstheme="majorBidi"/>
      <w:color w:val="272727" w:themeColor="text1" w:themeTint="D8"/>
    </w:rPr>
  </w:style>
  <w:style w:type="paragraph" w:styleId="Title">
    <w:name w:val="Title"/>
    <w:basedOn w:val="Normal"/>
    <w:next w:val="Normal"/>
    <w:link w:val="TitleChar"/>
    <w:uiPriority w:val="10"/>
    <w:qFormat/>
    <w:rsid w:val="00A000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0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0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0071"/>
    <w:rPr>
      <w:rFonts w:eastAsiaTheme="minorEastAsia"/>
      <w:i/>
      <w:iCs/>
      <w:color w:val="404040" w:themeColor="text1" w:themeTint="BF"/>
    </w:rPr>
  </w:style>
  <w:style w:type="paragraph" w:styleId="ListParagraph">
    <w:name w:val="List Paragraph"/>
    <w:basedOn w:val="Normal"/>
    <w:uiPriority w:val="34"/>
    <w:qFormat/>
    <w:rsid w:val="00A00071"/>
    <w:pPr>
      <w:ind w:left="720"/>
      <w:contextualSpacing/>
    </w:pPr>
  </w:style>
  <w:style w:type="character" w:styleId="IntenseEmphasis">
    <w:name w:val="Intense Emphasis"/>
    <w:basedOn w:val="DefaultParagraphFont"/>
    <w:uiPriority w:val="21"/>
    <w:qFormat/>
    <w:rsid w:val="00A00071"/>
    <w:rPr>
      <w:i/>
      <w:iCs/>
      <w:color w:val="0F4761" w:themeColor="accent1" w:themeShade="BF"/>
    </w:rPr>
  </w:style>
  <w:style w:type="paragraph" w:styleId="IntenseQuote">
    <w:name w:val="Intense Quote"/>
    <w:basedOn w:val="Normal"/>
    <w:next w:val="Normal"/>
    <w:link w:val="IntenseQuoteChar"/>
    <w:uiPriority w:val="30"/>
    <w:qFormat/>
    <w:rsid w:val="00A00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071"/>
    <w:rPr>
      <w:rFonts w:eastAsiaTheme="minorEastAsia"/>
      <w:i/>
      <w:iCs/>
      <w:color w:val="0F4761" w:themeColor="accent1" w:themeShade="BF"/>
    </w:rPr>
  </w:style>
  <w:style w:type="character" w:styleId="IntenseReference">
    <w:name w:val="Intense Reference"/>
    <w:basedOn w:val="DefaultParagraphFont"/>
    <w:uiPriority w:val="32"/>
    <w:qFormat/>
    <w:rsid w:val="00A00071"/>
    <w:rPr>
      <w:b/>
      <w:bCs/>
      <w:smallCaps/>
      <w:color w:val="0F4761" w:themeColor="accent1" w:themeShade="BF"/>
      <w:spacing w:val="5"/>
    </w:rPr>
  </w:style>
  <w:style w:type="character" w:customStyle="1" w:styleId="apple-converted-space">
    <w:name w:val="apple-converted-space"/>
    <w:basedOn w:val="DefaultParagraphFont"/>
    <w:rsid w:val="00A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crosslink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Buckley</dc:creator>
  <cp:keywords/>
  <dc:description/>
  <cp:lastModifiedBy>Isobel Buckley</cp:lastModifiedBy>
  <cp:revision>1</cp:revision>
  <dcterms:created xsi:type="dcterms:W3CDTF">2026-07-10T11:45:00Z</dcterms:created>
  <dcterms:modified xsi:type="dcterms:W3CDTF">2026-07-10T11:46:00Z</dcterms:modified>
</cp:coreProperties>
</file>